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8301" w14:textId="43084524" w:rsidR="00333C9F" w:rsidRPr="00052BFE" w:rsidRDefault="003D0ED3" w:rsidP="00333C9F">
      <w:pPr>
        <w:rPr>
          <w:b/>
          <w:bCs/>
          <w:sz w:val="28"/>
          <w:szCs w:val="28"/>
          <w:u w:val="single"/>
          <w:lang w:val="en-GB"/>
        </w:rPr>
      </w:pPr>
      <w:r w:rsidRPr="00052BFE">
        <w:rPr>
          <w:b/>
          <w:bCs/>
          <w:sz w:val="28"/>
          <w:szCs w:val="28"/>
          <w:u w:val="single"/>
          <w:lang w:val="en-GB"/>
        </w:rPr>
        <w:t>September 21</w:t>
      </w:r>
      <w:r w:rsidRPr="00052BFE">
        <w:rPr>
          <w:b/>
          <w:bCs/>
          <w:sz w:val="28"/>
          <w:szCs w:val="28"/>
          <w:u w:val="single"/>
          <w:vertAlign w:val="superscript"/>
          <w:lang w:val="en-GB"/>
        </w:rPr>
        <w:t>st</w:t>
      </w:r>
      <w:r w:rsidRPr="00052BFE">
        <w:rPr>
          <w:b/>
          <w:bCs/>
          <w:sz w:val="28"/>
          <w:szCs w:val="28"/>
          <w:u w:val="single"/>
          <w:lang w:val="en-GB"/>
        </w:rPr>
        <w:t xml:space="preserve"> 2022</w:t>
      </w:r>
      <w:r w:rsidR="00601A19" w:rsidRPr="00052BFE">
        <w:rPr>
          <w:b/>
          <w:bCs/>
          <w:sz w:val="28"/>
          <w:szCs w:val="28"/>
          <w:u w:val="single"/>
          <w:lang w:val="en-GB"/>
        </w:rPr>
        <w:t xml:space="preserve"> </w:t>
      </w:r>
      <w:r w:rsidR="00052BFE" w:rsidRPr="00052BFE">
        <w:rPr>
          <w:b/>
          <w:bCs/>
          <w:sz w:val="28"/>
          <w:szCs w:val="28"/>
          <w:u w:val="single"/>
          <w:lang w:val="en-GB"/>
        </w:rPr>
        <w:t>–</w:t>
      </w:r>
      <w:r w:rsidR="00601A19" w:rsidRPr="00052BFE">
        <w:rPr>
          <w:b/>
          <w:bCs/>
          <w:sz w:val="28"/>
          <w:szCs w:val="28"/>
          <w:u w:val="single"/>
          <w:lang w:val="en-GB"/>
        </w:rPr>
        <w:t xml:space="preserve"> </w:t>
      </w:r>
      <w:r w:rsidR="00052BFE" w:rsidRPr="00052BFE">
        <w:rPr>
          <w:b/>
          <w:bCs/>
          <w:sz w:val="28"/>
          <w:szCs w:val="28"/>
          <w:u w:val="single"/>
          <w:lang w:val="en-GB"/>
        </w:rPr>
        <w:t>BSCI/</w:t>
      </w:r>
      <w:proofErr w:type="spellStart"/>
      <w:r w:rsidR="00052BFE" w:rsidRPr="00052BFE">
        <w:rPr>
          <w:b/>
          <w:bCs/>
          <w:sz w:val="28"/>
          <w:szCs w:val="28"/>
          <w:u w:val="single"/>
          <w:lang w:val="en-GB"/>
        </w:rPr>
        <w:t>Heartflow</w:t>
      </w:r>
      <w:proofErr w:type="spellEnd"/>
      <w:r w:rsidR="00052BFE" w:rsidRPr="00052BFE">
        <w:rPr>
          <w:b/>
          <w:bCs/>
          <w:sz w:val="28"/>
          <w:szCs w:val="28"/>
          <w:u w:val="single"/>
          <w:lang w:val="en-GB"/>
        </w:rPr>
        <w:t xml:space="preserve"> </w:t>
      </w:r>
      <w:r w:rsidR="00333C9F" w:rsidRPr="00052BFE">
        <w:rPr>
          <w:b/>
          <w:bCs/>
          <w:sz w:val="28"/>
          <w:szCs w:val="28"/>
          <w:u w:val="single"/>
          <w:lang w:val="en-GB"/>
        </w:rPr>
        <w:t>Radiographer Study Day Agenda</w:t>
      </w:r>
    </w:p>
    <w:p w14:paraId="390782F9" w14:textId="77777777" w:rsidR="00333C9F" w:rsidRDefault="00333C9F" w:rsidP="00333C9F">
      <w:pPr>
        <w:rPr>
          <w:lang w:val="en-GB"/>
        </w:rPr>
      </w:pPr>
    </w:p>
    <w:p w14:paraId="70385A7A" w14:textId="75FAB9F8" w:rsidR="00333C9F" w:rsidRPr="00862021" w:rsidRDefault="003D0ED3" w:rsidP="00333C9F">
      <w:pPr>
        <w:rPr>
          <w:b/>
          <w:bCs/>
          <w:lang w:val="en-GB"/>
        </w:rPr>
      </w:pPr>
      <w:r>
        <w:rPr>
          <w:b/>
          <w:bCs/>
          <w:lang w:val="en-GB"/>
        </w:rPr>
        <w:t>08.30</w:t>
      </w:r>
      <w:r w:rsidR="00333C9F" w:rsidRPr="0086202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–</w:t>
      </w:r>
      <w:r w:rsidR="00333C9F" w:rsidRPr="0086202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9.00</w:t>
      </w:r>
      <w:r w:rsidR="00333C9F" w:rsidRPr="00862021">
        <w:rPr>
          <w:b/>
          <w:bCs/>
          <w:lang w:val="en-GB"/>
        </w:rPr>
        <w:t xml:space="preserve"> – Registration</w:t>
      </w:r>
    </w:p>
    <w:p w14:paraId="3CF3FA39" w14:textId="77777777" w:rsidR="00333C9F" w:rsidRPr="00862021" w:rsidRDefault="00333C9F" w:rsidP="00333C9F">
      <w:pPr>
        <w:rPr>
          <w:b/>
          <w:bCs/>
          <w:lang w:val="en-GB"/>
        </w:rPr>
      </w:pPr>
    </w:p>
    <w:p w14:paraId="76D338F1" w14:textId="7B96BB0E" w:rsidR="00333C9F" w:rsidRPr="00885CA6" w:rsidRDefault="00333C9F" w:rsidP="00333C9F">
      <w:pPr>
        <w:rPr>
          <w:b/>
          <w:bCs/>
          <w:i/>
          <w:iCs/>
          <w:color w:val="4472C4" w:themeColor="accent1"/>
          <w:lang w:val="en-GB"/>
        </w:rPr>
      </w:pPr>
      <w:r w:rsidRPr="00862021">
        <w:rPr>
          <w:b/>
          <w:bCs/>
          <w:lang w:val="en-GB"/>
        </w:rPr>
        <w:t>9.</w:t>
      </w:r>
      <w:r w:rsidR="003D0ED3">
        <w:rPr>
          <w:b/>
          <w:bCs/>
          <w:lang w:val="en-GB"/>
        </w:rPr>
        <w:t>00</w:t>
      </w:r>
      <w:r w:rsidRPr="00862021">
        <w:rPr>
          <w:b/>
          <w:bCs/>
          <w:lang w:val="en-GB"/>
        </w:rPr>
        <w:t xml:space="preserve"> – 9.</w:t>
      </w:r>
      <w:r w:rsidR="003D0ED3">
        <w:rPr>
          <w:b/>
          <w:bCs/>
          <w:lang w:val="en-GB"/>
        </w:rPr>
        <w:t>10</w:t>
      </w:r>
      <w:r w:rsidRPr="00862021">
        <w:rPr>
          <w:b/>
          <w:bCs/>
          <w:lang w:val="en-GB"/>
        </w:rPr>
        <w:t xml:space="preserve"> – Welcome and Agenda</w:t>
      </w:r>
      <w:r w:rsidR="00F85E26">
        <w:rPr>
          <w:b/>
          <w:bCs/>
          <w:lang w:val="en-GB"/>
        </w:rPr>
        <w:t xml:space="preserve"> – </w:t>
      </w:r>
      <w:r w:rsidR="00F85E26" w:rsidRPr="00885CA6">
        <w:rPr>
          <w:b/>
          <w:bCs/>
          <w:i/>
          <w:iCs/>
          <w:color w:val="4472C4" w:themeColor="accent1"/>
          <w:lang w:val="en-GB"/>
        </w:rPr>
        <w:t>Russell Bull</w:t>
      </w:r>
      <w:r w:rsidR="00BF2BC7">
        <w:rPr>
          <w:b/>
          <w:bCs/>
          <w:i/>
          <w:iCs/>
          <w:color w:val="4472C4" w:themeColor="accent1"/>
          <w:lang w:val="en-GB"/>
        </w:rPr>
        <w:t>, Consultant Radiologist</w:t>
      </w:r>
      <w:r w:rsidR="002F5540">
        <w:rPr>
          <w:b/>
          <w:bCs/>
          <w:i/>
          <w:iCs/>
          <w:color w:val="4472C4" w:themeColor="accent1"/>
          <w:lang w:val="en-GB"/>
        </w:rPr>
        <w:t>, Bournemouth</w:t>
      </w:r>
    </w:p>
    <w:p w14:paraId="3F6C13D7" w14:textId="3041F98C" w:rsidR="003D0ED3" w:rsidRDefault="003D0ED3" w:rsidP="00333C9F">
      <w:pPr>
        <w:rPr>
          <w:b/>
          <w:bCs/>
          <w:i/>
          <w:iCs/>
          <w:color w:val="5B9BD5" w:themeColor="accent5"/>
          <w:lang w:val="en-GB"/>
        </w:rPr>
      </w:pPr>
    </w:p>
    <w:p w14:paraId="6E0F2C8C" w14:textId="38E7682C" w:rsidR="003D0ED3" w:rsidRPr="003D0ED3" w:rsidRDefault="003D0ED3" w:rsidP="003D0ED3">
      <w:pPr>
        <w:pStyle w:val="ListParagraph"/>
        <w:numPr>
          <w:ilvl w:val="3"/>
          <w:numId w:val="7"/>
        </w:numPr>
        <w:rPr>
          <w:b/>
          <w:bCs/>
          <w:color w:val="000000" w:themeColor="text1"/>
          <w:lang w:val="en-GB"/>
        </w:rPr>
      </w:pPr>
      <w:r w:rsidRPr="003D0ED3">
        <w:rPr>
          <w:b/>
          <w:bCs/>
          <w:color w:val="000000" w:themeColor="text1"/>
          <w:lang w:val="en-GB"/>
        </w:rPr>
        <w:t xml:space="preserve">Cardiac and coronary anatomy – </w:t>
      </w:r>
      <w:r w:rsidRPr="003D0ED3">
        <w:rPr>
          <w:b/>
          <w:bCs/>
          <w:i/>
          <w:iCs/>
          <w:color w:val="4472C4" w:themeColor="accent1"/>
          <w:lang w:val="en-GB"/>
        </w:rPr>
        <w:t>Jonathan Rodrigue</w:t>
      </w:r>
      <w:r w:rsidR="008A4505">
        <w:rPr>
          <w:b/>
          <w:bCs/>
          <w:i/>
          <w:iCs/>
          <w:color w:val="4472C4" w:themeColor="accent1"/>
          <w:lang w:val="en-GB"/>
        </w:rPr>
        <w:t>s</w:t>
      </w:r>
      <w:r w:rsidR="00BF2BC7">
        <w:rPr>
          <w:b/>
          <w:bCs/>
          <w:i/>
          <w:iCs/>
          <w:color w:val="4472C4" w:themeColor="accent1"/>
          <w:lang w:val="en-GB"/>
        </w:rPr>
        <w:t>, Consultant Radiologist</w:t>
      </w:r>
      <w:r w:rsidR="002F5540">
        <w:rPr>
          <w:b/>
          <w:bCs/>
          <w:i/>
          <w:iCs/>
          <w:color w:val="4472C4" w:themeColor="accent1"/>
          <w:lang w:val="en-GB"/>
        </w:rPr>
        <w:t>, Bath</w:t>
      </w:r>
    </w:p>
    <w:p w14:paraId="203C6665" w14:textId="77777777" w:rsidR="00333C9F" w:rsidRPr="00862021" w:rsidRDefault="00333C9F" w:rsidP="00333C9F">
      <w:pPr>
        <w:rPr>
          <w:b/>
          <w:bCs/>
          <w:lang w:val="en-GB"/>
        </w:rPr>
      </w:pPr>
    </w:p>
    <w:p w14:paraId="5C20905E" w14:textId="75B817AD" w:rsidR="00F85E26" w:rsidRPr="003D0ED3" w:rsidRDefault="00333C9F" w:rsidP="003D0ED3">
      <w:pPr>
        <w:rPr>
          <w:b/>
          <w:bCs/>
          <w:lang w:val="en-GB"/>
        </w:rPr>
      </w:pPr>
      <w:r w:rsidRPr="00862021">
        <w:rPr>
          <w:b/>
          <w:bCs/>
          <w:lang w:val="en-GB"/>
        </w:rPr>
        <w:t>9.</w:t>
      </w:r>
      <w:r w:rsidR="003D0ED3">
        <w:rPr>
          <w:b/>
          <w:bCs/>
          <w:lang w:val="en-GB"/>
        </w:rPr>
        <w:t>45-10.10</w:t>
      </w:r>
      <w:r w:rsidRPr="00862021">
        <w:rPr>
          <w:b/>
          <w:bCs/>
          <w:lang w:val="en-GB"/>
        </w:rPr>
        <w:t xml:space="preserve"> </w:t>
      </w:r>
      <w:r w:rsidR="003D0ED3">
        <w:rPr>
          <w:b/>
          <w:bCs/>
          <w:lang w:val="en-GB"/>
        </w:rPr>
        <w:t xml:space="preserve">- </w:t>
      </w:r>
      <w:r w:rsidR="00F85E26" w:rsidRPr="003D0ED3">
        <w:rPr>
          <w:b/>
          <w:bCs/>
          <w:lang w:val="en-GB"/>
        </w:rPr>
        <w:t>Patient Selection</w:t>
      </w:r>
      <w:r w:rsidR="00F85E26" w:rsidRPr="003D0ED3">
        <w:rPr>
          <w:lang w:val="en-GB"/>
        </w:rPr>
        <w:t xml:space="preserve"> –</w:t>
      </w:r>
      <w:r w:rsidR="00F85E26" w:rsidRPr="003D0ED3">
        <w:rPr>
          <w:b/>
          <w:bCs/>
          <w:lang w:val="en-GB"/>
        </w:rPr>
        <w:t xml:space="preserve"> </w:t>
      </w:r>
      <w:r w:rsidR="00F85E26" w:rsidRPr="00885CA6">
        <w:rPr>
          <w:b/>
          <w:bCs/>
          <w:i/>
          <w:iCs/>
          <w:color w:val="4472C4" w:themeColor="accent1"/>
          <w:lang w:val="en-GB"/>
        </w:rPr>
        <w:t>Tim Fairbairn</w:t>
      </w:r>
      <w:r w:rsidR="00BF2BC7">
        <w:rPr>
          <w:b/>
          <w:bCs/>
          <w:i/>
          <w:iCs/>
          <w:color w:val="4472C4" w:themeColor="accent1"/>
          <w:lang w:val="en-GB"/>
        </w:rPr>
        <w:t>, Consultant Cardiologist</w:t>
      </w:r>
      <w:r w:rsidR="002F5540">
        <w:rPr>
          <w:b/>
          <w:bCs/>
          <w:i/>
          <w:iCs/>
          <w:color w:val="4472C4" w:themeColor="accent1"/>
          <w:lang w:val="en-GB"/>
        </w:rPr>
        <w:t xml:space="preserve">, </w:t>
      </w:r>
      <w:r w:rsidR="00D108F6">
        <w:rPr>
          <w:b/>
          <w:bCs/>
          <w:i/>
          <w:iCs/>
          <w:color w:val="4472C4" w:themeColor="accent1"/>
          <w:lang w:val="en-GB"/>
        </w:rPr>
        <w:t>L</w:t>
      </w:r>
      <w:r w:rsidR="002F5540">
        <w:rPr>
          <w:b/>
          <w:bCs/>
          <w:i/>
          <w:iCs/>
          <w:color w:val="4472C4" w:themeColor="accent1"/>
          <w:lang w:val="en-GB"/>
        </w:rPr>
        <w:t>iverpool</w:t>
      </w:r>
    </w:p>
    <w:p w14:paraId="57C141AA" w14:textId="6A4EADDE" w:rsidR="00F85E26" w:rsidRDefault="00F85E26" w:rsidP="0094418A">
      <w:pPr>
        <w:pStyle w:val="ListParagraph"/>
        <w:numPr>
          <w:ilvl w:val="2"/>
          <w:numId w:val="4"/>
        </w:numPr>
        <w:ind w:left="1620"/>
        <w:rPr>
          <w:b/>
          <w:bCs/>
          <w:lang w:val="en-GB"/>
        </w:rPr>
      </w:pPr>
      <w:r>
        <w:rPr>
          <w:lang w:val="en-GB"/>
        </w:rPr>
        <w:t>Who is suitable for CT, when to not scan?</w:t>
      </w:r>
    </w:p>
    <w:p w14:paraId="40F2802C" w14:textId="77777777" w:rsidR="00F85E26" w:rsidRPr="00F85E26" w:rsidRDefault="00F85E26" w:rsidP="00F85E26">
      <w:pPr>
        <w:pStyle w:val="ListParagraph"/>
        <w:ind w:left="900"/>
        <w:rPr>
          <w:b/>
          <w:bCs/>
          <w:lang w:val="en-GB"/>
        </w:rPr>
      </w:pPr>
    </w:p>
    <w:p w14:paraId="7DBE6B08" w14:textId="503F7701" w:rsidR="003D0ED3" w:rsidRPr="003D0ED3" w:rsidRDefault="003D0ED3" w:rsidP="003D0ED3">
      <w:pPr>
        <w:rPr>
          <w:b/>
          <w:bCs/>
          <w:lang w:val="en-GB"/>
        </w:rPr>
      </w:pPr>
      <w:r w:rsidRPr="003D0ED3">
        <w:rPr>
          <w:b/>
          <w:bCs/>
          <w:lang w:val="en-GB"/>
        </w:rPr>
        <w:t xml:space="preserve">10.10-10.35 </w:t>
      </w:r>
      <w:r w:rsidR="00885CA6">
        <w:rPr>
          <w:b/>
          <w:bCs/>
          <w:lang w:val="en-GB"/>
        </w:rPr>
        <w:t>–</w:t>
      </w:r>
      <w:r>
        <w:rPr>
          <w:b/>
          <w:bCs/>
          <w:lang w:val="en-GB"/>
        </w:rPr>
        <w:t xml:space="preserve"> </w:t>
      </w:r>
      <w:r w:rsidR="00885CA6">
        <w:rPr>
          <w:b/>
          <w:bCs/>
          <w:lang w:val="en-GB"/>
        </w:rPr>
        <w:t xml:space="preserve">Patient preparation – </w:t>
      </w:r>
      <w:r w:rsidR="00885CA6" w:rsidRPr="00885CA6">
        <w:rPr>
          <w:b/>
          <w:bCs/>
          <w:i/>
          <w:iCs/>
          <w:color w:val="4472C4" w:themeColor="accent1"/>
          <w:lang w:val="en-GB"/>
        </w:rPr>
        <w:t>Colin Monaghan</w:t>
      </w:r>
      <w:r w:rsidR="00BF2BC7">
        <w:rPr>
          <w:b/>
          <w:bCs/>
          <w:i/>
          <w:iCs/>
          <w:color w:val="4472C4" w:themeColor="accent1"/>
          <w:lang w:val="en-GB"/>
        </w:rPr>
        <w:t>, Cardiac CT Radiographer Lead</w:t>
      </w:r>
      <w:r w:rsidR="002F5540">
        <w:rPr>
          <w:b/>
          <w:bCs/>
          <w:i/>
          <w:iCs/>
          <w:color w:val="4472C4" w:themeColor="accent1"/>
          <w:lang w:val="en-GB"/>
        </w:rPr>
        <w:t>, Liverpool</w:t>
      </w:r>
    </w:p>
    <w:p w14:paraId="2F7D6BA6" w14:textId="77777777" w:rsidR="003D0ED3" w:rsidRDefault="003D0ED3" w:rsidP="003D0ED3">
      <w:pPr>
        <w:rPr>
          <w:lang w:val="en-GB"/>
        </w:rPr>
      </w:pPr>
    </w:p>
    <w:p w14:paraId="5EFD1D54" w14:textId="77777777" w:rsidR="00885CA6" w:rsidRPr="008A4505" w:rsidRDefault="00885CA6" w:rsidP="00885CA6">
      <w:pPr>
        <w:rPr>
          <w:b/>
          <w:bCs/>
          <w:u w:val="single"/>
          <w:lang w:val="en-GB"/>
        </w:rPr>
      </w:pPr>
      <w:r w:rsidRPr="008A4505">
        <w:rPr>
          <w:b/>
          <w:bCs/>
          <w:u w:val="single"/>
          <w:lang w:val="en-GB"/>
        </w:rPr>
        <w:t>10.35-10.55</w:t>
      </w:r>
      <w:r w:rsidRPr="008A4505">
        <w:rPr>
          <w:u w:val="single"/>
          <w:lang w:val="en-GB"/>
        </w:rPr>
        <w:t xml:space="preserve"> – </w:t>
      </w:r>
      <w:r w:rsidRPr="008A4505">
        <w:rPr>
          <w:b/>
          <w:bCs/>
          <w:u w:val="single"/>
          <w:lang w:val="en-GB"/>
        </w:rPr>
        <w:t>Coffee Break</w:t>
      </w:r>
    </w:p>
    <w:p w14:paraId="521C92B6" w14:textId="77777777" w:rsidR="00885CA6" w:rsidRDefault="00885CA6" w:rsidP="00885CA6">
      <w:pPr>
        <w:rPr>
          <w:b/>
          <w:bCs/>
          <w:lang w:val="en-GB"/>
        </w:rPr>
      </w:pPr>
    </w:p>
    <w:p w14:paraId="769D7F74" w14:textId="49A7CF65" w:rsidR="00885CA6" w:rsidRPr="00BF2BC7" w:rsidRDefault="00885CA6" w:rsidP="00885CA6">
      <w:pPr>
        <w:rPr>
          <w:color w:val="4472C4" w:themeColor="accent1"/>
          <w:lang w:val="en-GB"/>
        </w:rPr>
      </w:pPr>
      <w:r w:rsidRPr="00885CA6">
        <w:rPr>
          <w:b/>
          <w:bCs/>
          <w:lang w:val="en-GB"/>
        </w:rPr>
        <w:t>10.55-11.30- Heart Rate Control &amp; GTN</w:t>
      </w:r>
      <w:r>
        <w:rPr>
          <w:lang w:val="en-GB"/>
        </w:rPr>
        <w:t xml:space="preserve"> – </w:t>
      </w:r>
      <w:r w:rsidRPr="00BF2BC7">
        <w:rPr>
          <w:b/>
          <w:bCs/>
          <w:i/>
          <w:iCs/>
          <w:color w:val="4472C4" w:themeColor="accent1"/>
          <w:lang w:val="en-GB"/>
        </w:rPr>
        <w:t>Russell Bull</w:t>
      </w:r>
      <w:r w:rsidR="00BF2BC7" w:rsidRPr="00BF2BC7">
        <w:rPr>
          <w:b/>
          <w:bCs/>
          <w:i/>
          <w:iCs/>
          <w:color w:val="4472C4" w:themeColor="accent1"/>
          <w:lang w:val="en-GB"/>
        </w:rPr>
        <w:t>, Consultant Radiologist</w:t>
      </w:r>
      <w:r w:rsidR="002F5540">
        <w:rPr>
          <w:b/>
          <w:bCs/>
          <w:i/>
          <w:iCs/>
          <w:color w:val="4472C4" w:themeColor="accent1"/>
          <w:lang w:val="en-GB"/>
        </w:rPr>
        <w:t>, Bournemouth</w:t>
      </w:r>
    </w:p>
    <w:p w14:paraId="132F8A37" w14:textId="77777777" w:rsidR="00885CA6" w:rsidRDefault="00885CA6" w:rsidP="00885CA6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Why do we need optimal HR control</w:t>
      </w:r>
    </w:p>
    <w:p w14:paraId="21D62A3D" w14:textId="77777777" w:rsidR="00885CA6" w:rsidRDefault="00885CA6" w:rsidP="00885CA6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Quality &amp; Dose</w:t>
      </w:r>
    </w:p>
    <w:p w14:paraId="301F19DD" w14:textId="6EE00DFD" w:rsidR="00885CA6" w:rsidRDefault="00885CA6" w:rsidP="00885CA6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Methods of Beta Blocker Administration</w:t>
      </w:r>
    </w:p>
    <w:p w14:paraId="24858E0F" w14:textId="0D7E2052" w:rsidR="00885CA6" w:rsidRDefault="00885CA6" w:rsidP="00885CA6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Contraindications to consider</w:t>
      </w:r>
    </w:p>
    <w:p w14:paraId="3AAAAF53" w14:textId="4920891C" w:rsidR="00885CA6" w:rsidRDefault="00885CA6" w:rsidP="00885CA6">
      <w:pPr>
        <w:rPr>
          <w:lang w:val="en-GB"/>
        </w:rPr>
      </w:pPr>
    </w:p>
    <w:p w14:paraId="259A97C3" w14:textId="3EE3B9A7" w:rsidR="00885CA6" w:rsidRPr="008A4505" w:rsidRDefault="00885CA6" w:rsidP="00885CA6">
      <w:pPr>
        <w:rPr>
          <w:b/>
          <w:bCs/>
          <w:i/>
          <w:iCs/>
          <w:color w:val="4472C4" w:themeColor="accent1"/>
          <w:lang w:val="en-GB"/>
        </w:rPr>
      </w:pPr>
      <w:r w:rsidRPr="00885CA6">
        <w:rPr>
          <w:b/>
          <w:bCs/>
          <w:lang w:val="en-GB"/>
        </w:rPr>
        <w:t>11.30-12.05 – Radiographer Led Cardiac CT Lists</w:t>
      </w:r>
      <w:r>
        <w:rPr>
          <w:b/>
          <w:bCs/>
          <w:lang w:val="en-GB"/>
        </w:rPr>
        <w:t xml:space="preserve"> – </w:t>
      </w:r>
      <w:r w:rsidRPr="00885CA6">
        <w:rPr>
          <w:b/>
          <w:bCs/>
          <w:i/>
          <w:iCs/>
          <w:color w:val="4472C4" w:themeColor="accent1"/>
          <w:lang w:val="en-GB"/>
        </w:rPr>
        <w:t>Colin Monaghan</w:t>
      </w:r>
      <w:r w:rsidR="00BF2BC7">
        <w:rPr>
          <w:b/>
          <w:bCs/>
          <w:i/>
          <w:iCs/>
          <w:color w:val="4472C4" w:themeColor="accent1"/>
          <w:lang w:val="en-GB"/>
        </w:rPr>
        <w:t xml:space="preserve">, </w:t>
      </w:r>
      <w:r w:rsidR="00F26FFB">
        <w:rPr>
          <w:b/>
          <w:bCs/>
          <w:i/>
          <w:iCs/>
          <w:color w:val="4472C4" w:themeColor="accent1"/>
          <w:lang w:val="en-GB"/>
        </w:rPr>
        <w:t xml:space="preserve">Superintendent Radiographer, </w:t>
      </w:r>
      <w:r w:rsidR="002F5540">
        <w:rPr>
          <w:b/>
          <w:bCs/>
          <w:i/>
          <w:iCs/>
          <w:color w:val="4472C4" w:themeColor="accent1"/>
          <w:lang w:val="en-GB"/>
        </w:rPr>
        <w:t>Liverpool</w:t>
      </w:r>
    </w:p>
    <w:p w14:paraId="2578D8EC" w14:textId="506B8DF6" w:rsidR="008A4505" w:rsidRDefault="008A4505" w:rsidP="008A4505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Workflow Implementation</w:t>
      </w:r>
    </w:p>
    <w:p w14:paraId="2826A409" w14:textId="7A78716E" w:rsidR="008A4505" w:rsidRDefault="008A4505" w:rsidP="008A4505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Radiographic role advancement</w:t>
      </w:r>
    </w:p>
    <w:p w14:paraId="73253B20" w14:textId="4931E99D" w:rsidR="008A4505" w:rsidRDefault="008A4505" w:rsidP="008A4505">
      <w:pPr>
        <w:pStyle w:val="ListParagraph"/>
        <w:numPr>
          <w:ilvl w:val="2"/>
          <w:numId w:val="4"/>
        </w:numPr>
        <w:ind w:left="1620"/>
        <w:rPr>
          <w:lang w:val="en-GB"/>
        </w:rPr>
      </w:pPr>
      <w:r>
        <w:rPr>
          <w:lang w:val="en-GB"/>
        </w:rPr>
        <w:t>Benefits of radiographer-led lists</w:t>
      </w:r>
    </w:p>
    <w:p w14:paraId="1ADBFE4F" w14:textId="0E45CB86" w:rsidR="008A4505" w:rsidRDefault="008A4505" w:rsidP="008A4505">
      <w:pPr>
        <w:rPr>
          <w:lang w:val="en-GB"/>
        </w:rPr>
      </w:pPr>
    </w:p>
    <w:p w14:paraId="269D8F8D" w14:textId="5CEA9AFD" w:rsidR="008A4505" w:rsidRPr="008A4505" w:rsidRDefault="008A4505" w:rsidP="008A4505">
      <w:pPr>
        <w:rPr>
          <w:b/>
          <w:bCs/>
          <w:u w:val="single"/>
          <w:lang w:val="en-GB"/>
        </w:rPr>
      </w:pPr>
      <w:r w:rsidRPr="008A4505">
        <w:rPr>
          <w:b/>
          <w:bCs/>
          <w:u w:val="single"/>
          <w:lang w:val="en-GB"/>
        </w:rPr>
        <w:t>12.05-13.05 - Lunch</w:t>
      </w:r>
    </w:p>
    <w:p w14:paraId="5DE36A96" w14:textId="4ECB57E1" w:rsidR="00885CA6" w:rsidRDefault="00885CA6" w:rsidP="003D0ED3">
      <w:pPr>
        <w:rPr>
          <w:lang w:val="en-GB"/>
        </w:rPr>
      </w:pPr>
    </w:p>
    <w:p w14:paraId="478E22D8" w14:textId="72D082B5" w:rsidR="008A4505" w:rsidRPr="00BF2BC7" w:rsidRDefault="008A4505" w:rsidP="00862021">
      <w:pPr>
        <w:rPr>
          <w:b/>
          <w:bCs/>
          <w:i/>
          <w:iCs/>
          <w:color w:val="4472C4" w:themeColor="accent1"/>
          <w:lang w:val="en-GB"/>
        </w:rPr>
      </w:pPr>
      <w:r w:rsidRPr="008A4505">
        <w:rPr>
          <w:b/>
          <w:bCs/>
          <w:lang w:val="en-GB"/>
        </w:rPr>
        <w:t>13.05 – 13.55 – ECG Interpretation</w:t>
      </w:r>
      <w:r>
        <w:rPr>
          <w:b/>
          <w:bCs/>
          <w:lang w:val="en-GB"/>
        </w:rPr>
        <w:t xml:space="preserve"> </w:t>
      </w:r>
      <w:r w:rsidRPr="00BF2BC7">
        <w:rPr>
          <w:b/>
          <w:bCs/>
          <w:i/>
          <w:iCs/>
          <w:color w:val="4472C4" w:themeColor="accent1"/>
          <w:lang w:val="en-GB"/>
        </w:rPr>
        <w:t>– James</w:t>
      </w:r>
      <w:r w:rsidR="00BF2BC7" w:rsidRPr="00BF2BC7">
        <w:rPr>
          <w:b/>
          <w:bCs/>
          <w:i/>
          <w:iCs/>
          <w:color w:val="4472C4" w:themeColor="accent1"/>
          <w:lang w:val="en-GB"/>
        </w:rPr>
        <w:t xml:space="preserve"> Willis</w:t>
      </w:r>
      <w:r w:rsidR="00BF2BC7">
        <w:rPr>
          <w:b/>
          <w:bCs/>
          <w:i/>
          <w:iCs/>
          <w:color w:val="4472C4" w:themeColor="accent1"/>
          <w:lang w:val="en-GB"/>
        </w:rPr>
        <w:t xml:space="preserve">, </w:t>
      </w:r>
      <w:r w:rsidR="002F5540">
        <w:rPr>
          <w:b/>
          <w:bCs/>
          <w:i/>
          <w:iCs/>
          <w:color w:val="4472C4" w:themeColor="accent1"/>
          <w:lang w:val="en-GB"/>
        </w:rPr>
        <w:t>Senior Clinical Scientist, Bath</w:t>
      </w:r>
    </w:p>
    <w:p w14:paraId="701E976A" w14:textId="60A3A5A8" w:rsidR="008A4505" w:rsidRDefault="008A4505" w:rsidP="00862021">
      <w:pPr>
        <w:rPr>
          <w:b/>
          <w:bCs/>
          <w:lang w:val="en-GB"/>
        </w:rPr>
      </w:pPr>
    </w:p>
    <w:p w14:paraId="01170A75" w14:textId="50930157" w:rsidR="008A4505" w:rsidRDefault="008A4505" w:rsidP="00862021">
      <w:pPr>
        <w:rPr>
          <w:b/>
          <w:bCs/>
          <w:i/>
          <w:iCs/>
          <w:color w:val="4472C4" w:themeColor="accent1"/>
          <w:lang w:val="en-GB"/>
        </w:rPr>
      </w:pPr>
      <w:r>
        <w:rPr>
          <w:b/>
          <w:bCs/>
          <w:lang w:val="en-GB"/>
        </w:rPr>
        <w:t xml:space="preserve">13.55-14.40 – Scanning Acquisition and Protocols (multivendor) </w:t>
      </w:r>
      <w:r w:rsidRPr="008A4505">
        <w:rPr>
          <w:b/>
          <w:bCs/>
          <w:color w:val="4472C4" w:themeColor="accent1"/>
          <w:lang w:val="en-GB"/>
        </w:rPr>
        <w:t xml:space="preserve">– </w:t>
      </w:r>
      <w:proofErr w:type="spellStart"/>
      <w:proofErr w:type="gramStart"/>
      <w:r w:rsidRPr="008A4505">
        <w:rPr>
          <w:b/>
          <w:bCs/>
          <w:i/>
          <w:iCs/>
          <w:color w:val="4472C4" w:themeColor="accent1"/>
          <w:lang w:val="en-GB"/>
        </w:rPr>
        <w:t>J.Rodrigues</w:t>
      </w:r>
      <w:proofErr w:type="spellEnd"/>
      <w:proofErr w:type="gramEnd"/>
      <w:r w:rsidRPr="008A4505">
        <w:rPr>
          <w:b/>
          <w:bCs/>
          <w:i/>
          <w:iCs/>
          <w:color w:val="4472C4" w:themeColor="accent1"/>
          <w:lang w:val="en-GB"/>
        </w:rPr>
        <w:t xml:space="preserve"> and R Bull</w:t>
      </w:r>
    </w:p>
    <w:p w14:paraId="32A73B0D" w14:textId="77777777" w:rsidR="009C7C9D" w:rsidRPr="008A4505" w:rsidRDefault="009C7C9D" w:rsidP="00862021">
      <w:pPr>
        <w:rPr>
          <w:b/>
          <w:bCs/>
          <w:lang w:val="en-GB"/>
        </w:rPr>
      </w:pPr>
    </w:p>
    <w:p w14:paraId="560D200A" w14:textId="71BBCDCB" w:rsidR="009C7C9D" w:rsidRPr="008A4505" w:rsidRDefault="009C7C9D" w:rsidP="009C7C9D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14.40-15.00</w:t>
      </w:r>
      <w:r w:rsidRPr="008A4505">
        <w:rPr>
          <w:u w:val="single"/>
          <w:lang w:val="en-GB"/>
        </w:rPr>
        <w:t xml:space="preserve"> – </w:t>
      </w:r>
      <w:r w:rsidRPr="008A4505">
        <w:rPr>
          <w:b/>
          <w:bCs/>
          <w:u w:val="single"/>
          <w:lang w:val="en-GB"/>
        </w:rPr>
        <w:t>Coffee Break</w:t>
      </w:r>
    </w:p>
    <w:p w14:paraId="5D3492A3" w14:textId="77777777" w:rsidR="00862021" w:rsidRPr="00BF2BC7" w:rsidRDefault="00862021" w:rsidP="00BF2BC7">
      <w:pPr>
        <w:rPr>
          <w:lang w:val="en-GB"/>
        </w:rPr>
      </w:pPr>
    </w:p>
    <w:p w14:paraId="130BCDB9" w14:textId="3AA8BB2B" w:rsidR="00333C9F" w:rsidRDefault="009C7C9D" w:rsidP="00333C9F">
      <w:pPr>
        <w:rPr>
          <w:b/>
          <w:bCs/>
          <w:i/>
          <w:iCs/>
          <w:color w:val="5B9BD5" w:themeColor="accent5"/>
          <w:lang w:val="en-GB"/>
        </w:rPr>
      </w:pPr>
      <w:r>
        <w:rPr>
          <w:b/>
          <w:bCs/>
          <w:lang w:val="en-GB"/>
        </w:rPr>
        <w:t>15.00-16.00</w:t>
      </w:r>
      <w:r w:rsidR="00333C9F" w:rsidRPr="00862021">
        <w:rPr>
          <w:b/>
          <w:bCs/>
          <w:lang w:val="en-GB"/>
        </w:rPr>
        <w:t xml:space="preserve"> – </w:t>
      </w:r>
      <w:r>
        <w:rPr>
          <w:b/>
          <w:bCs/>
          <w:lang w:val="en-GB"/>
        </w:rPr>
        <w:t xml:space="preserve">Live </w:t>
      </w:r>
      <w:r w:rsidR="00333C9F" w:rsidRPr="00862021">
        <w:rPr>
          <w:b/>
          <w:bCs/>
          <w:lang w:val="en-GB"/>
        </w:rPr>
        <w:t xml:space="preserve">Case evaluation – </w:t>
      </w:r>
      <w:r>
        <w:rPr>
          <w:b/>
          <w:bCs/>
          <w:lang w:val="en-GB"/>
        </w:rPr>
        <w:t>Artefacts and trouble-shooting protocols</w:t>
      </w:r>
      <w:r w:rsidR="00F85E26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–</w:t>
      </w:r>
      <w:r w:rsidR="00F85E26">
        <w:rPr>
          <w:b/>
          <w:bCs/>
          <w:lang w:val="en-GB"/>
        </w:rPr>
        <w:t xml:space="preserve"> </w:t>
      </w:r>
      <w:r w:rsidRPr="009C7C9D">
        <w:rPr>
          <w:b/>
          <w:bCs/>
          <w:i/>
          <w:iCs/>
          <w:color w:val="5B9BD5" w:themeColor="accent5"/>
          <w:lang w:val="en-GB"/>
        </w:rPr>
        <w:t xml:space="preserve">James </w:t>
      </w:r>
      <w:proofErr w:type="spellStart"/>
      <w:r w:rsidRPr="009C7C9D">
        <w:rPr>
          <w:b/>
          <w:bCs/>
          <w:i/>
          <w:iCs/>
          <w:color w:val="5B9BD5" w:themeColor="accent5"/>
          <w:lang w:val="en-GB"/>
        </w:rPr>
        <w:t>Shambrook</w:t>
      </w:r>
      <w:proofErr w:type="spellEnd"/>
      <w:r w:rsidR="00BF2BC7">
        <w:rPr>
          <w:b/>
          <w:bCs/>
          <w:i/>
          <w:iCs/>
          <w:color w:val="5B9BD5" w:themeColor="accent5"/>
          <w:lang w:val="en-GB"/>
        </w:rPr>
        <w:t>, Consultant Radiologist</w:t>
      </w:r>
      <w:r w:rsidR="002F5540">
        <w:rPr>
          <w:b/>
          <w:bCs/>
          <w:i/>
          <w:iCs/>
          <w:color w:val="5B9BD5" w:themeColor="accent5"/>
          <w:lang w:val="en-GB"/>
        </w:rPr>
        <w:t xml:space="preserve">, </w:t>
      </w:r>
      <w:r w:rsidR="009538C7">
        <w:rPr>
          <w:b/>
          <w:bCs/>
          <w:i/>
          <w:iCs/>
          <w:color w:val="5B9BD5" w:themeColor="accent5"/>
          <w:lang w:val="en-GB"/>
        </w:rPr>
        <w:t>Southampton</w:t>
      </w:r>
    </w:p>
    <w:p w14:paraId="314FA02D" w14:textId="56C0AFCB" w:rsidR="009C7C9D" w:rsidRDefault="009C7C9D" w:rsidP="00333C9F">
      <w:pPr>
        <w:rPr>
          <w:b/>
          <w:bCs/>
          <w:i/>
          <w:iCs/>
          <w:color w:val="5B9BD5" w:themeColor="accent5"/>
          <w:lang w:val="en-GB"/>
        </w:rPr>
      </w:pPr>
    </w:p>
    <w:p w14:paraId="4A91EF76" w14:textId="4614D587" w:rsidR="009C7C9D" w:rsidRPr="003D0ED3" w:rsidRDefault="009C7C9D" w:rsidP="009C7C9D">
      <w:pPr>
        <w:rPr>
          <w:b/>
          <w:bCs/>
          <w:lang w:val="en-GB"/>
        </w:rPr>
      </w:pPr>
      <w:r>
        <w:rPr>
          <w:b/>
          <w:bCs/>
          <w:color w:val="000000" w:themeColor="text1"/>
          <w:lang w:val="en-GB"/>
        </w:rPr>
        <w:t xml:space="preserve">16.00-16.35 - </w:t>
      </w:r>
      <w:r w:rsidRPr="009C7C9D">
        <w:rPr>
          <w:b/>
          <w:bCs/>
          <w:color w:val="000000" w:themeColor="text1"/>
          <w:lang w:val="en-GB"/>
        </w:rPr>
        <w:t>Patient Pathway Post Scan</w:t>
      </w:r>
      <w:r>
        <w:rPr>
          <w:b/>
          <w:bCs/>
          <w:color w:val="000000" w:themeColor="text1"/>
          <w:lang w:val="en-GB"/>
        </w:rPr>
        <w:t xml:space="preserve"> - </w:t>
      </w:r>
      <w:r w:rsidRPr="00885CA6">
        <w:rPr>
          <w:b/>
          <w:bCs/>
          <w:i/>
          <w:iCs/>
          <w:color w:val="4472C4" w:themeColor="accent1"/>
          <w:lang w:val="en-GB"/>
        </w:rPr>
        <w:t>Tim Fairbairn</w:t>
      </w:r>
      <w:r w:rsidR="00BF2BC7">
        <w:rPr>
          <w:b/>
          <w:bCs/>
          <w:i/>
          <w:iCs/>
          <w:color w:val="4472C4" w:themeColor="accent1"/>
          <w:lang w:val="en-GB"/>
        </w:rPr>
        <w:t>, Consultant Cardiologist</w:t>
      </w:r>
      <w:r w:rsidR="002F5540">
        <w:rPr>
          <w:b/>
          <w:bCs/>
          <w:i/>
          <w:iCs/>
          <w:color w:val="4472C4" w:themeColor="accent1"/>
          <w:lang w:val="en-GB"/>
        </w:rPr>
        <w:t>, Liverpool</w:t>
      </w:r>
    </w:p>
    <w:p w14:paraId="46DFFF02" w14:textId="77777777" w:rsidR="00333C9F" w:rsidRPr="00862021" w:rsidRDefault="00333C9F" w:rsidP="00333C9F">
      <w:pPr>
        <w:rPr>
          <w:b/>
          <w:bCs/>
          <w:lang w:val="en-GB"/>
        </w:rPr>
      </w:pPr>
    </w:p>
    <w:p w14:paraId="128713B5" w14:textId="7B03344C" w:rsidR="008E2D7A" w:rsidRDefault="009C7C9D" w:rsidP="00333C9F">
      <w:pPr>
        <w:rPr>
          <w:b/>
          <w:bCs/>
          <w:lang w:val="en-GB"/>
        </w:rPr>
      </w:pPr>
      <w:r>
        <w:rPr>
          <w:b/>
          <w:bCs/>
          <w:lang w:val="en-GB"/>
        </w:rPr>
        <w:t>16.35-16.45</w:t>
      </w:r>
      <w:r w:rsidR="00333C9F" w:rsidRPr="00862021">
        <w:rPr>
          <w:b/>
          <w:bCs/>
          <w:lang w:val="en-GB"/>
        </w:rPr>
        <w:t xml:space="preserve"> </w:t>
      </w:r>
      <w:r w:rsidR="00831419" w:rsidRPr="00862021">
        <w:rPr>
          <w:b/>
          <w:bCs/>
          <w:lang w:val="en-GB"/>
        </w:rPr>
        <w:t>–</w:t>
      </w:r>
      <w:r w:rsidR="00333C9F" w:rsidRPr="00862021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Closing Statements, Feedback and Certificate Information</w:t>
      </w:r>
    </w:p>
    <w:p w14:paraId="6F30F6F7" w14:textId="4FB6A8B4" w:rsidR="00831419" w:rsidRPr="00052BFE" w:rsidRDefault="00831419" w:rsidP="00333C9F">
      <w:pPr>
        <w:rPr>
          <w:b/>
          <w:bCs/>
          <w:lang w:val="en-GB"/>
        </w:rPr>
      </w:pPr>
    </w:p>
    <w:sectPr w:rsidR="00831419" w:rsidRPr="00052BFE" w:rsidSect="002321BB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0781"/>
    <w:multiLevelType w:val="hybridMultilevel"/>
    <w:tmpl w:val="97504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D6E6C"/>
    <w:multiLevelType w:val="multilevel"/>
    <w:tmpl w:val="E858F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Zero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4C2F61"/>
    <w:multiLevelType w:val="multilevel"/>
    <w:tmpl w:val="951846A2"/>
    <w:lvl w:ilvl="0">
      <w:start w:val="9"/>
      <w:numFmt w:val="decimal"/>
      <w:lvlText w:val="%1"/>
      <w:lvlJc w:val="left"/>
      <w:pPr>
        <w:ind w:left="940" w:hanging="940"/>
      </w:pPr>
      <w:rPr>
        <w:rFonts w:hint="default"/>
        <w:color w:val="auto"/>
      </w:rPr>
    </w:lvl>
    <w:lvl w:ilvl="1">
      <w:start w:val="45"/>
      <w:numFmt w:val="decimal"/>
      <w:lvlText w:val="%1.%2"/>
      <w:lvlJc w:val="left"/>
      <w:pPr>
        <w:ind w:left="940" w:hanging="940"/>
      </w:pPr>
      <w:rPr>
        <w:rFonts w:hint="default"/>
        <w:color w:val="auto"/>
      </w:rPr>
    </w:lvl>
    <w:lvl w:ilvl="2">
      <w:start w:val="10"/>
      <w:numFmt w:val="decimal"/>
      <w:lvlText w:val="%1.%2-%3"/>
      <w:lvlJc w:val="left"/>
      <w:pPr>
        <w:ind w:left="940" w:hanging="940"/>
      </w:pPr>
      <w:rPr>
        <w:rFonts w:hint="default"/>
        <w:color w:val="auto"/>
      </w:rPr>
    </w:lvl>
    <w:lvl w:ilvl="3">
      <w:start w:val="10"/>
      <w:numFmt w:val="decimal"/>
      <w:lvlText w:val="%1.%2-%3.%4"/>
      <w:lvlJc w:val="left"/>
      <w:pPr>
        <w:ind w:left="940" w:hanging="940"/>
      </w:pPr>
      <w:rPr>
        <w:rFonts w:hint="default"/>
        <w:color w:val="auto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C7967CF"/>
    <w:multiLevelType w:val="hybridMultilevel"/>
    <w:tmpl w:val="1B8EA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6B257E"/>
    <w:multiLevelType w:val="hybridMultilevel"/>
    <w:tmpl w:val="FB42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55FB2"/>
    <w:multiLevelType w:val="hybridMultilevel"/>
    <w:tmpl w:val="AB08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E45C8"/>
    <w:multiLevelType w:val="hybridMultilevel"/>
    <w:tmpl w:val="AA08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11043">
    <w:abstractNumId w:val="3"/>
  </w:num>
  <w:num w:numId="2" w16cid:durableId="471675406">
    <w:abstractNumId w:val="5"/>
  </w:num>
  <w:num w:numId="3" w16cid:durableId="152524705">
    <w:abstractNumId w:val="1"/>
  </w:num>
  <w:num w:numId="4" w16cid:durableId="1204444109">
    <w:abstractNumId w:val="0"/>
  </w:num>
  <w:num w:numId="5" w16cid:durableId="241068363">
    <w:abstractNumId w:val="4"/>
  </w:num>
  <w:num w:numId="6" w16cid:durableId="1137603896">
    <w:abstractNumId w:val="6"/>
  </w:num>
  <w:num w:numId="7" w16cid:durableId="227615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67"/>
    <w:rsid w:val="00052BFE"/>
    <w:rsid w:val="000A27F6"/>
    <w:rsid w:val="000E39AB"/>
    <w:rsid w:val="001C3C57"/>
    <w:rsid w:val="002321BB"/>
    <w:rsid w:val="00250B08"/>
    <w:rsid w:val="002C3A94"/>
    <w:rsid w:val="002D03EE"/>
    <w:rsid w:val="002F5540"/>
    <w:rsid w:val="00333C9F"/>
    <w:rsid w:val="003C4571"/>
    <w:rsid w:val="003D0ED3"/>
    <w:rsid w:val="00601A19"/>
    <w:rsid w:val="00616344"/>
    <w:rsid w:val="006D5167"/>
    <w:rsid w:val="00792F81"/>
    <w:rsid w:val="007B7B0A"/>
    <w:rsid w:val="007E0D15"/>
    <w:rsid w:val="00831419"/>
    <w:rsid w:val="00862021"/>
    <w:rsid w:val="00885CA6"/>
    <w:rsid w:val="008A4505"/>
    <w:rsid w:val="008E2D7A"/>
    <w:rsid w:val="008F5351"/>
    <w:rsid w:val="0094418A"/>
    <w:rsid w:val="009538C7"/>
    <w:rsid w:val="009C7C9D"/>
    <w:rsid w:val="00A04A70"/>
    <w:rsid w:val="00A64923"/>
    <w:rsid w:val="00AF5549"/>
    <w:rsid w:val="00BF2BC7"/>
    <w:rsid w:val="00D108F6"/>
    <w:rsid w:val="00D145F3"/>
    <w:rsid w:val="00DA0A09"/>
    <w:rsid w:val="00DE21C0"/>
    <w:rsid w:val="00E536F3"/>
    <w:rsid w:val="00F26FFB"/>
    <w:rsid w:val="00F506ED"/>
    <w:rsid w:val="00F8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D4B1D"/>
  <w15:chartTrackingRefBased/>
  <w15:docId w15:val="{2AA0487F-DED4-FF42-8E8B-8491238E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34BEEB-A0F9-4542-AE98-E3DCFE2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Emma-Louise Tran</dc:creator>
  <cp:keywords/>
  <dc:description/>
  <cp:lastModifiedBy>LOGANATH Krithika</cp:lastModifiedBy>
  <cp:revision>2</cp:revision>
  <dcterms:created xsi:type="dcterms:W3CDTF">2022-09-15T09:43:00Z</dcterms:created>
  <dcterms:modified xsi:type="dcterms:W3CDTF">2022-09-15T09:43:00Z</dcterms:modified>
</cp:coreProperties>
</file>